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before="180" w:line="240" w:lineRule="auto"/>
        <w:ind w:left="0" w:firstLine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Sprint Planning: Sprint 4 Mar 4.</w:t>
      </w:r>
    </w:p>
    <w:p w:rsidR="00000000" w:rsidDel="00000000" w:rsidP="00000000" w:rsidRDefault="00000000" w:rsidRPr="00000000" w14:paraId="00000002">
      <w:pPr>
        <w:shd w:fill="ffffff" w:val="clear"/>
        <w:spacing w:before="180" w:lin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App Development for Analyzing Biological Networks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 story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Tasks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 picked the following tasks to do during this sprint, which Prof. Ananda M. Mondal approved. Here is the list of user stories and tasks ordered based on their priority.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  <w:t xml:space="preserve">1. Complete implementation of Infomap algorithm by adding other algorithms from the paper.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2. Add a Command Line Interface for the Threshold in algorithm 3 and 4 so the user can easily customize it easily.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  <w:t xml:space="preserve">3. Improve implementation for algorithm 5.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